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4315"/>
        <w:gridCol w:w="1129"/>
        <w:gridCol w:w="1141"/>
        <w:gridCol w:w="1336"/>
        <w:gridCol w:w="1470"/>
      </w:tblGrid>
      <w:tr w:rsidR="007E3E71" w:rsidRPr="007E3E71" w:rsidTr="00F13D89">
        <w:trPr>
          <w:trHeight w:val="525"/>
        </w:trPr>
        <w:tc>
          <w:tcPr>
            <w:tcW w:w="102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419" w:eastAsia="es-419"/>
              </w:rPr>
              <w:t>FORMULARIO DE COTIZACIÓN 2 - PROPUESTA ECONÓMICA</w:t>
            </w:r>
          </w:p>
        </w:tc>
      </w:tr>
      <w:tr w:rsidR="007E3E71" w:rsidRPr="007E3E71" w:rsidTr="00F13D89">
        <w:trPr>
          <w:trHeight w:val="464"/>
        </w:trPr>
        <w:tc>
          <w:tcPr>
            <w:tcW w:w="102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419" w:eastAsia="es-419"/>
              </w:rPr>
            </w:pPr>
          </w:p>
        </w:tc>
      </w:tr>
      <w:tr w:rsidR="007E3E71" w:rsidRPr="007E3E71" w:rsidTr="00F13D89">
        <w:trPr>
          <w:trHeight w:val="375"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>SOLICITUD DE COTIZACIÓN</w:t>
            </w:r>
          </w:p>
        </w:tc>
      </w:tr>
      <w:tr w:rsidR="007E3E71" w:rsidRPr="007E3E71" w:rsidTr="00F13D89">
        <w:trPr>
          <w:trHeight w:val="375"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 xml:space="preserve">PROCESO No. 91130397 </w:t>
            </w:r>
          </w:p>
        </w:tc>
      </w:tr>
      <w:tr w:rsidR="007E3E71" w:rsidRPr="007E3E71" w:rsidTr="00F13D89">
        <w:trPr>
          <w:trHeight w:val="375"/>
        </w:trPr>
        <w:tc>
          <w:tcPr>
            <w:tcW w:w="10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>ADQUISICIÓN DE VARIOS PRODUCTOS 10+</w:t>
            </w:r>
          </w:p>
        </w:tc>
      </w:tr>
      <w:tr w:rsidR="007E3E71" w:rsidRPr="007E3E71" w:rsidTr="00F13D89">
        <w:trPr>
          <w:trHeight w:val="9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Ítem No.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Precio Unitario (bolivianos)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Precio Total (bolivianos)</w:t>
            </w:r>
          </w:p>
        </w:tc>
      </w:tr>
      <w:tr w:rsidR="007E3E71" w:rsidRPr="007E3E71" w:rsidTr="00F13D89">
        <w:trPr>
          <w:trHeight w:val="42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9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  <w:t>LOTE A) MATERIAL ELÉCTRICO Y DE FERRETERÍA</w:t>
            </w:r>
          </w:p>
        </w:tc>
      </w:tr>
      <w:tr w:rsidR="007E3E71" w:rsidRPr="007E3E71" w:rsidTr="00F13D89">
        <w:trPr>
          <w:trHeight w:val="36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Cable conector de cocodrilo</w:t>
            </w:r>
          </w:p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300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27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Célula de yoduro de zinc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20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263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Célula electrolítica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20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111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Célula solar</w:t>
            </w:r>
            <w:r w:rsidRPr="007E3E71">
              <w:rPr>
                <w:rFonts w:ascii="Calibri" w:eastAsia="Times New Roman" w:hAnsi="Calibri" w:cs="Calibri"/>
                <w:lang w:val="es-419" w:eastAsia="es-419"/>
              </w:rPr>
              <w:br/>
              <w:t>tensión nominal aprox. 0,5 V o corriente nominal aprox. 150 mA con una iluminación óptima.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E71" w:rsidRPr="007E3E71" w:rsidRDefault="007E3E71" w:rsidP="007E3E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Clavo (de acero, “hierro”)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Unidad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240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Clavo de cobre (como electrodo)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240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E71" w:rsidRPr="007E3E71" w:rsidRDefault="007E3E71" w:rsidP="007E3E7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Clavo de zinc (como electrodo)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240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Condensador de doble capa “</w:t>
            </w:r>
            <w:proofErr w:type="spellStart"/>
            <w:r w:rsidRPr="007E3E71">
              <w:rPr>
                <w:rFonts w:ascii="Calibri" w:eastAsia="Times New Roman" w:hAnsi="Calibri" w:cs="Calibri"/>
                <w:lang w:val="es-419" w:eastAsia="es-419"/>
              </w:rPr>
              <w:t>gold</w:t>
            </w:r>
            <w:proofErr w:type="spellEnd"/>
            <w:r w:rsidRPr="007E3E71">
              <w:rPr>
                <w:rFonts w:ascii="Calibri" w:eastAsia="Times New Roman" w:hAnsi="Calibri" w:cs="Calibri"/>
                <w:lang w:val="es-419" w:eastAsia="es-419"/>
              </w:rPr>
              <w:t xml:space="preserve"> </w:t>
            </w:r>
            <w:proofErr w:type="spellStart"/>
            <w:r w:rsidRPr="007E3E71">
              <w:rPr>
                <w:rFonts w:ascii="Calibri" w:eastAsia="Times New Roman" w:hAnsi="Calibri" w:cs="Calibri"/>
                <w:lang w:val="es-419" w:eastAsia="es-419"/>
              </w:rPr>
              <w:t>cap</w:t>
            </w:r>
            <w:proofErr w:type="spellEnd"/>
            <w:r w:rsidRPr="007E3E71">
              <w:rPr>
                <w:rFonts w:ascii="Calibri" w:eastAsia="Times New Roman" w:hAnsi="Calibri" w:cs="Calibri"/>
                <w:lang w:val="es-419" w:eastAsia="es-419"/>
              </w:rPr>
              <w:t>”, 0,22 F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40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6076950</wp:posOffset>
                  </wp:positionV>
                  <wp:extent cx="1495425" cy="1095375"/>
                  <wp:effectExtent l="0" t="0" r="9525" b="0"/>
                  <wp:wrapNone/>
                  <wp:docPr id="46" name="Imagen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D1A278-151F-4466-BFBE-B777B1C9AF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n 45">
                            <a:extLst>
                              <a:ext uri="{FF2B5EF4-FFF2-40B4-BE49-F238E27FC236}">
                                <a16:creationId xmlns:a16="http://schemas.microsoft.com/office/drawing/2014/main" id="{1FD1A278-151F-4466-BFBE-B777B1C9AFF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011" cy="1090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3E71">
              <w:rPr>
                <w:rFonts w:ascii="Calibri" w:eastAsia="Times New Roman" w:hAnsi="Calibri" w:cs="Calibri"/>
                <w:noProof/>
                <w:color w:val="000000"/>
                <w:lang w:val="es-419" w:eastAsia="es-419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1876425</wp:posOffset>
                  </wp:positionH>
                  <wp:positionV relativeFrom="paragraph">
                    <wp:posOffset>7248525</wp:posOffset>
                  </wp:positionV>
                  <wp:extent cx="1581150" cy="1152525"/>
                  <wp:effectExtent l="0" t="0" r="0" b="9525"/>
                  <wp:wrapNone/>
                  <wp:docPr id="49" name="Imagen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2CE8E7-E818-47C0-B371-06C1E571A9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n 48">
                            <a:extLst>
                              <a:ext uri="{FF2B5EF4-FFF2-40B4-BE49-F238E27FC236}">
                                <a16:creationId xmlns:a16="http://schemas.microsoft.com/office/drawing/2014/main" id="{AE2CE8E7-E818-47C0-B371-06C1E571A98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980" cy="11536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5"/>
            </w:tblGrid>
            <w:tr w:rsidR="007E3E71" w:rsidRPr="007E3E71" w:rsidTr="007E3E71">
              <w:trPr>
                <w:trHeight w:val="89"/>
                <w:tblCellSpacing w:w="0" w:type="dxa"/>
              </w:trPr>
              <w:tc>
                <w:tcPr>
                  <w:tcW w:w="4280" w:type="dxa"/>
                  <w:shd w:val="clear" w:color="000000" w:fill="FFFFFF"/>
                  <w:hideMark/>
                </w:tcPr>
                <w:p w:rsidR="007E3E71" w:rsidRPr="007E3E71" w:rsidRDefault="007E3E71" w:rsidP="007E3E7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val="es-419" w:eastAsia="es-419"/>
                    </w:rPr>
                  </w:pPr>
                  <w:r w:rsidRPr="007E3E71">
                    <w:rPr>
                      <w:rFonts w:ascii="Calibri" w:eastAsia="Times New Roman" w:hAnsi="Calibri" w:cs="Calibri"/>
                      <w:color w:val="000000"/>
                      <w:lang w:val="es-419" w:eastAsia="es-419"/>
                    </w:rPr>
                    <w:t>Imán (permanente), rectangular</w:t>
                  </w:r>
                </w:p>
              </w:tc>
            </w:tr>
          </w:tbl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80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Juego de cable de medición banana/cocodrilo, en rojo y negro, respectivamente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16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LED rojo, 5 V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 xml:space="preserve">Se enciende a partir de aprox. 1,9 V y aprox. 2 mA Atención: ¡El diodo LED sólo soporta a corto plazo una carga de 6 V y no se debe conectar directamente, es decir, sin una resistencia previa, a la pila de 9 V!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proofErr w:type="spell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Uidad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196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LED rojo 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Se enciende a partir de aprox. 1,7 V y aprox. 1 – 2 mA (un así llamado LED de baja corriente).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Atención: ¡El diodo LED sólo soporta a corto plazo una carga de 2,5 V y no se debe conectar directamente, es decir, sin una resistencia previa, a la pila de 9 V!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10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Llave de paso unidireccional (que encaje en una manguera de 7mm/4mm y tapa </w:t>
            </w:r>
            <w:proofErr w:type="spell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Luer</w:t>
            </w:r>
            <w:proofErr w:type="spell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</w:t>
            </w:r>
            <w:proofErr w:type="spell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Lock</w:t>
            </w:r>
            <w:proofErr w:type="spell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)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40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9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Precio Unitario (bolivianos)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Precio Total (bolivianos)</w:t>
            </w:r>
          </w:p>
        </w:tc>
      </w:tr>
      <w:tr w:rsidR="007E3E71" w:rsidRPr="007E3E71" w:rsidTr="00F13D89">
        <w:trPr>
          <w:trHeight w:val="6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14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Manguera de silicona de 7/4 mm, 3,5 m (que encaje con la tapa </w:t>
            </w:r>
            <w:proofErr w:type="spell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Luer</w:t>
            </w:r>
            <w:proofErr w:type="spell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</w:t>
            </w:r>
            <w:proofErr w:type="spell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Lock</w:t>
            </w:r>
            <w:proofErr w:type="spell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)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Rollo          </w:t>
            </w:r>
            <w:proofErr w:type="gram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cada rollo 3,5 m)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70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Membrana de fibra hueca con </w:t>
            </w:r>
            <w:proofErr w:type="spell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Luer</w:t>
            </w:r>
            <w:proofErr w:type="spell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</w:t>
            </w:r>
            <w:proofErr w:type="spell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Lock</w:t>
            </w:r>
            <w:proofErr w:type="spell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tamaño de los poros 0,02 µm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165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Motor solar grande, armadura de hierro, tensión de alimentación mín. 0,25 – 0,4 V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Atención: La tensión de alimentación máx. es de 6 V,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 xml:space="preserve">¡no se debe conectar directamente, es decir, sin una resistencia previa, a la pila de 9 V!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40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21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Motor solar pequeño, armadura tipo campana sirve para comprobar la presencia de fuentes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  <w:t>eléctricas de potencia mínima. Tensión inicial 0,1 V, corriente en vacío 2 mA, intensidad máx. 190 mA, tensión máx. de alimentación 18 V, revoluciones: tratándose de 0,5 voltios 270 revoluciones por minuto (RPM), con 1,5 voltios 980 RPM.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20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9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Multímetro digital PM 110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90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63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Pila para multímetro digital, pila de botón 1,5 V, tipo LR44, L1154, AG13, V13GA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Pila para multímetro digital, 9V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90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Pila, 9 V, </w:t>
            </w:r>
            <w:proofErr w:type="spell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NiMH</w:t>
            </w:r>
            <w:proofErr w:type="spell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, 200 mAh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proofErr w:type="spell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Unidd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Cargador de pilas, 2 x 9 V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proofErr w:type="spell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Unidd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Papel de lija, grano 100, 1 hoja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Hoja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Papel de lija, grano 120, 1 hoja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Hoja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Papel de lija, grano 60, 1 hoja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Hoja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Papel de lija, grano 80, 1 hoja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Hoja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Potenciómetro, 470 Ohm potencia máx. de aprox. 0,24 W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40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465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9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  <w:t>LOTE B) MATERIAL DE ESCRITORIO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Banda elástica, paquete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Paquete o bolsa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Cinta adhesiva, cinta aislante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Rollo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20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Lápiz, blando (6B)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40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Lupa con lente de aumento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40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Papel, negro, tamaño A4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Hoja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40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9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Precio Unitario (bolivianos)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Precio Total (bolivianos)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Pinza o clip (para papeles) de 3/4"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Tijera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Tinta, azul (“</w:t>
            </w:r>
            <w:proofErr w:type="spellStart"/>
            <w:r w:rsidRPr="007E3E71">
              <w:rPr>
                <w:rFonts w:ascii="Calibri" w:eastAsia="Times New Roman" w:hAnsi="Calibri" w:cs="Calibri"/>
                <w:lang w:val="es-419" w:eastAsia="es-419"/>
              </w:rPr>
              <w:t>Aquatint</w:t>
            </w:r>
            <w:proofErr w:type="spellEnd"/>
            <w:r w:rsidRPr="007E3E71">
              <w:rPr>
                <w:rFonts w:ascii="Calibri" w:eastAsia="Times New Roman" w:hAnsi="Calibri" w:cs="Calibri"/>
                <w:lang w:val="es-419" w:eastAsia="es-419"/>
              </w:rPr>
              <w:t>”)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Frasco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472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9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  <w:t>LOTE C) MATERIAL DE LABORATORIO Y/O FARMACIA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Arcilla (“bentonita”)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Frasco  </w:t>
            </w:r>
            <w:proofErr w:type="gram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cada frasco de 1 kg)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Arena de cuarzo (“arena de filtro”)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Frasco  </w:t>
            </w:r>
            <w:proofErr w:type="gram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cada frasco de 1 kg)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 xml:space="preserve">Barrita de medición del pH, paquete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Paquete de 100 barritas   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Carbón activado, envase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Frasco  </w:t>
            </w:r>
            <w:proofErr w:type="gram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cada frasco de 1/2 kg)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6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 xml:space="preserve">Cartucho para filtro de membrana con </w:t>
            </w:r>
            <w:proofErr w:type="spellStart"/>
            <w:r w:rsidRPr="007E3E71">
              <w:rPr>
                <w:rFonts w:ascii="Calibri" w:eastAsia="Times New Roman" w:hAnsi="Calibri" w:cs="Calibri"/>
                <w:lang w:val="es-419" w:eastAsia="es-419"/>
              </w:rPr>
              <w:t>Luer</w:t>
            </w:r>
            <w:proofErr w:type="spellEnd"/>
            <w:r w:rsidRPr="007E3E71">
              <w:rPr>
                <w:rFonts w:ascii="Calibri" w:eastAsia="Times New Roman" w:hAnsi="Calibri" w:cs="Calibri"/>
                <w:lang w:val="es-419" w:eastAsia="es-419"/>
              </w:rPr>
              <w:t xml:space="preserve"> </w:t>
            </w:r>
            <w:proofErr w:type="spellStart"/>
            <w:r w:rsidRPr="007E3E71">
              <w:rPr>
                <w:rFonts w:ascii="Calibri" w:eastAsia="Times New Roman" w:hAnsi="Calibri" w:cs="Calibri"/>
                <w:lang w:val="es-419" w:eastAsia="es-419"/>
              </w:rPr>
              <w:t>Lock</w:t>
            </w:r>
            <w:proofErr w:type="spellEnd"/>
            <w:r w:rsidRPr="007E3E71">
              <w:rPr>
                <w:rFonts w:ascii="Calibri" w:eastAsia="Times New Roman" w:hAnsi="Calibri" w:cs="Calibri"/>
                <w:lang w:val="es-419" w:eastAsia="es-419"/>
              </w:rPr>
              <w:t xml:space="preserve"> tamaño de los poros 2 µm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6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Electrodo de vidrio para la célula de colorante (</w:t>
            </w:r>
            <w:proofErr w:type="spellStart"/>
            <w:r w:rsidRPr="007E3E71">
              <w:rPr>
                <w:rFonts w:ascii="Calibri" w:eastAsia="Times New Roman" w:hAnsi="Calibri" w:cs="Calibri"/>
                <w:lang w:val="es-419" w:eastAsia="es-419"/>
              </w:rPr>
              <w:t>SnO</w:t>
            </w:r>
            <w:proofErr w:type="spellEnd"/>
            <w:r w:rsidRPr="007E3E71">
              <w:rPr>
                <w:rFonts w:ascii="Calibri" w:eastAsia="Times New Roman" w:hAnsi="Calibri" w:cs="Calibri"/>
                <w:lang w:val="es-419" w:eastAsia="es-419"/>
              </w:rPr>
              <w:t>, transparente)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60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6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Electrodo de vidrio para la célula de colorante (TiO2, blanca)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60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Gafas protectoras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160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Gancho para tubo de ensayo de madera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Jeringuilla (inyección cónica), 100 ml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6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Jeringuilla (inyección cónica), 5 ml (como pipeta)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 xml:space="preserve">Jeringuilla </w:t>
            </w:r>
            <w:proofErr w:type="spellStart"/>
            <w:r w:rsidRPr="007E3E71">
              <w:rPr>
                <w:rFonts w:ascii="Calibri" w:eastAsia="Times New Roman" w:hAnsi="Calibri" w:cs="Calibri"/>
                <w:lang w:val="es-419" w:eastAsia="es-419"/>
              </w:rPr>
              <w:t>Luer</w:t>
            </w:r>
            <w:proofErr w:type="spellEnd"/>
            <w:r w:rsidRPr="007E3E71">
              <w:rPr>
                <w:rFonts w:ascii="Calibri" w:eastAsia="Times New Roman" w:hAnsi="Calibri" w:cs="Calibri"/>
                <w:lang w:val="es-419" w:eastAsia="es-419"/>
              </w:rPr>
              <w:t xml:space="preserve"> </w:t>
            </w:r>
            <w:proofErr w:type="spellStart"/>
            <w:r w:rsidRPr="007E3E71">
              <w:rPr>
                <w:rFonts w:ascii="Calibri" w:eastAsia="Times New Roman" w:hAnsi="Calibri" w:cs="Calibri"/>
                <w:lang w:val="es-419" w:eastAsia="es-419"/>
              </w:rPr>
              <w:t>Lock</w:t>
            </w:r>
            <w:proofErr w:type="spellEnd"/>
            <w:r w:rsidRPr="007E3E71">
              <w:rPr>
                <w:rFonts w:ascii="Calibri" w:eastAsia="Times New Roman" w:hAnsi="Calibri" w:cs="Calibri"/>
                <w:lang w:val="es-419" w:eastAsia="es-419"/>
              </w:rPr>
              <w:t>, 10 ml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60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 xml:space="preserve">Jeringuilla </w:t>
            </w:r>
            <w:proofErr w:type="spellStart"/>
            <w:r w:rsidRPr="007E3E71">
              <w:rPr>
                <w:rFonts w:ascii="Calibri" w:eastAsia="Times New Roman" w:hAnsi="Calibri" w:cs="Calibri"/>
                <w:lang w:val="es-419" w:eastAsia="es-419"/>
              </w:rPr>
              <w:t>Luer</w:t>
            </w:r>
            <w:proofErr w:type="spellEnd"/>
            <w:r w:rsidRPr="007E3E71">
              <w:rPr>
                <w:rFonts w:ascii="Calibri" w:eastAsia="Times New Roman" w:hAnsi="Calibri" w:cs="Calibri"/>
                <w:lang w:val="es-419" w:eastAsia="es-419"/>
              </w:rPr>
              <w:t xml:space="preserve"> </w:t>
            </w:r>
            <w:proofErr w:type="spellStart"/>
            <w:r w:rsidRPr="007E3E71">
              <w:rPr>
                <w:rFonts w:ascii="Calibri" w:eastAsia="Times New Roman" w:hAnsi="Calibri" w:cs="Calibri"/>
                <w:lang w:val="es-419" w:eastAsia="es-419"/>
              </w:rPr>
              <w:t>Lock</w:t>
            </w:r>
            <w:proofErr w:type="spellEnd"/>
            <w:r w:rsidRPr="007E3E71">
              <w:rPr>
                <w:rFonts w:ascii="Calibri" w:eastAsia="Times New Roman" w:hAnsi="Calibri" w:cs="Calibri"/>
                <w:lang w:val="es-419" w:eastAsia="es-419"/>
              </w:rPr>
              <w:t>, 50 ml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Palito o varilla de vidrio (Aprox. 18 cm)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Perlas para regular la ebullición, un frasquito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Frasco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Polvo de hierro, envase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Frasco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 xml:space="preserve">Tapa </w:t>
            </w:r>
            <w:proofErr w:type="spellStart"/>
            <w:r w:rsidRPr="007E3E71">
              <w:rPr>
                <w:rFonts w:ascii="Calibri" w:eastAsia="Times New Roman" w:hAnsi="Calibri" w:cs="Calibri"/>
                <w:lang w:val="es-419" w:eastAsia="es-419"/>
              </w:rPr>
              <w:t>enroscable</w:t>
            </w:r>
            <w:proofErr w:type="spellEnd"/>
            <w:r w:rsidRPr="007E3E71">
              <w:rPr>
                <w:rFonts w:ascii="Calibri" w:eastAsia="Times New Roman" w:hAnsi="Calibri" w:cs="Calibri"/>
                <w:lang w:val="es-419" w:eastAsia="es-419"/>
              </w:rPr>
              <w:t xml:space="preserve"> (para vaso de 100 ml)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proofErr w:type="spell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Uunidad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320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9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Precio Unitario (bolivianos)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Precio Total (bolivianos)</w:t>
            </w:r>
          </w:p>
        </w:tc>
      </w:tr>
      <w:tr w:rsidR="007E3E71" w:rsidRPr="007E3E71" w:rsidTr="00F13D89">
        <w:trPr>
          <w:trHeight w:val="3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Tapón para tubos de ensayo diámetro 14 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69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Tubo de ensayo de plástico (PP), mini longitud 75 mm, diámetro 12 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20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69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Tubo de ensayo de vidrio longitud 13 cm, diámetro 14 mm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200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Vaso de plástico, 100 ml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320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F13D89" w:rsidRPr="007E3E71" w:rsidTr="00F13D89">
        <w:trPr>
          <w:trHeight w:val="488"/>
        </w:trPr>
        <w:tc>
          <w:tcPr>
            <w:tcW w:w="102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noWrap/>
            <w:vAlign w:val="center"/>
          </w:tcPr>
          <w:p w:rsidR="00F13D89" w:rsidRPr="00F13D89" w:rsidRDefault="00F13D89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val="es-419" w:eastAsia="es-419"/>
              </w:rPr>
            </w:pPr>
            <w:r w:rsidRPr="00F13D89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val="es-419" w:eastAsia="es-419"/>
              </w:rPr>
              <w:t>LOTE D) MATERIAL VARIOS</w:t>
            </w:r>
          </w:p>
        </w:tc>
      </w:tr>
      <w:tr w:rsidR="007E3E71" w:rsidRPr="007E3E71" w:rsidTr="00F13D89">
        <w:trPr>
          <w:trHeight w:val="6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Aceite comestible (“aceite vegetal”), botella de 100 ml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Botella       </w:t>
            </w:r>
            <w:proofErr w:type="gram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de 100 ml)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Almidón (“fécula de papa”) 500 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Paquete    </w:t>
            </w:r>
            <w:proofErr w:type="gram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de 500 g)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Azúcar en terrones, paquete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Paquete</w:t>
            </w:r>
            <w:proofErr w:type="gram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de 50 g)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Bolsa de plástico 3 </w:t>
            </w:r>
            <w:proofErr w:type="spell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ltrs</w:t>
            </w:r>
            <w:proofErr w:type="spell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. (de PE), paquete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69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Bolsita de infusión de hibisco</w:t>
            </w:r>
            <w:r w:rsidRPr="007E3E71">
              <w:rPr>
                <w:rFonts w:ascii="Calibri" w:eastAsia="Times New Roman" w:hAnsi="Calibri" w:cs="Calibri"/>
                <w:lang w:val="es-419" w:eastAsia="es-419"/>
              </w:rPr>
              <w:br/>
              <w:t>(como colorante para la célula solar)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Caja                                 de 20 bolsitas)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6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Clip para plantas (para fijar el tubo de ensayo)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6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 xml:space="preserve">Cojín térmico (con sales fundibles </w:t>
            </w:r>
            <w:proofErr w:type="spellStart"/>
            <w:r w:rsidRPr="007E3E71">
              <w:rPr>
                <w:rFonts w:ascii="Calibri" w:eastAsia="Times New Roman" w:hAnsi="Calibri" w:cs="Calibri"/>
                <w:lang w:val="es-419" w:eastAsia="es-419"/>
              </w:rPr>
              <w:t>regenerables</w:t>
            </w:r>
            <w:proofErr w:type="spellEnd"/>
            <w:r w:rsidRPr="007E3E71">
              <w:rPr>
                <w:rFonts w:ascii="Calibri" w:eastAsia="Times New Roman" w:hAnsi="Calibri" w:cs="Calibri"/>
                <w:lang w:val="es-419" w:eastAsia="es-419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90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Cuchara de café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Detergente, un frasquito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Frasco    </w:t>
            </w:r>
            <w:proofErr w:type="gram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de 100 ml)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Disco de algodón, paquete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Paquete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F13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6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Embudo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longitud 14 cm, diámetro interior 7,5 cm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Espejo cóncavo (espejo ustorio)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40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Fuente o recipiente de plástico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F13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Hélice (para el motor solar grande)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40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lang w:val="es-419" w:eastAsia="es-419"/>
              </w:rPr>
              <w:t>Hélice doble (para el motor solar pequeño)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20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Pajita con codo, paquete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Paquete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67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7E3E71" w:rsidRPr="007E3E71" w:rsidTr="00F13D89">
              <w:trPr>
                <w:trHeight w:val="675"/>
                <w:tblCellSpacing w:w="0" w:type="dxa"/>
              </w:trPr>
              <w:tc>
                <w:tcPr>
                  <w:tcW w:w="640" w:type="dxa"/>
                  <w:shd w:val="clear" w:color="auto" w:fill="auto"/>
                  <w:noWrap/>
                  <w:vAlign w:val="center"/>
                  <w:hideMark/>
                </w:tcPr>
                <w:p w:rsidR="007E3E71" w:rsidRPr="007E3E71" w:rsidRDefault="007E3E71" w:rsidP="007E3E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419" w:eastAsia="es-419"/>
                    </w:rPr>
                  </w:pPr>
                  <w:r w:rsidRPr="007E3E71">
                    <w:rPr>
                      <w:rFonts w:ascii="Calibri" w:eastAsia="Times New Roman" w:hAnsi="Calibri" w:cs="Calibri"/>
                      <w:color w:val="000000"/>
                      <w:lang w:val="es-419" w:eastAsia="es-419"/>
                    </w:rPr>
                    <w:t>17</w:t>
                  </w:r>
                </w:p>
              </w:tc>
            </w:tr>
          </w:tbl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Papel de filtro (redondo), 12,5 cm tamaño de los poros aprox. 10 µm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Paquete       </w:t>
            </w:r>
            <w:proofErr w:type="gram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de 100 círculos)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18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Pinza de plástico para cerrar bolsas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F13D89" w:rsidRPr="007E3E71" w:rsidTr="00600EB5">
        <w:trPr>
          <w:trHeight w:val="9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D89" w:rsidRPr="007E3E71" w:rsidRDefault="00F13D89" w:rsidP="00600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D89" w:rsidRPr="007E3E71" w:rsidRDefault="00F13D89" w:rsidP="00600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D89" w:rsidRPr="007E3E71" w:rsidRDefault="00F13D89" w:rsidP="00600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D89" w:rsidRPr="007E3E71" w:rsidRDefault="00F13D89" w:rsidP="00600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D89" w:rsidRPr="007E3E71" w:rsidRDefault="00F13D89" w:rsidP="00600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Precio Unitario (bolivianos)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D89" w:rsidRPr="007E3E71" w:rsidRDefault="00F13D89" w:rsidP="00600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Precio Total (bolivianos)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Posavasos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Recipiente de aluminio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Rollo de papel de aluminio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Rollo          </w:t>
            </w:r>
            <w:proofErr w:type="gram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cada rollo 30 m)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Sal de mesa, caja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Paquete           </w:t>
            </w:r>
            <w:proofErr w:type="gram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de 500 g)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Termómetro digital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Vaso de plástico (transparente), 500 ml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240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Velita de té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320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48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99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  <w:t>LOTE E) PLÁSTICOS</w:t>
            </w:r>
          </w:p>
        </w:tc>
      </w:tr>
      <w:tr w:rsidR="007E3E71" w:rsidRPr="007E3E71" w:rsidTr="00F13D89">
        <w:trPr>
          <w:trHeight w:val="279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CAJA PLÁSTICA CON TAPA TAMAÑO GRANDE        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                          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</w: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Material: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Plástico de alta calidad o similar.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</w: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Medidas: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Externo: 71 cm. de largo x 44 cm. de ancho x 38 cm. de alto (profundidad).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</w: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Interno: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63 cm. de largo x 39 cm. de ancho x 35 cm. de alto (profundidad).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</w: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Capacidad: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84 </w:t>
            </w:r>
            <w:proofErr w:type="spellStart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Lts</w:t>
            </w:r>
            <w:proofErr w:type="spellEnd"/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.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  <w:t>Con tapa y sujetadores laterales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</w: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Color: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Blanco fuerte (transparente).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10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282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CAJA PLÁSTICA CON TAPA TAMAÑO</w:t>
            </w: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br/>
              <w:t xml:space="preserve">MEDIANO        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                          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</w: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Material: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Plástico de alta calidad o similar.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</w: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Medidas: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Externo: 34 cm. de largo x 23 cm. de ancho x 15 cm. de alto (profundidad).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</w: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Interno: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32 cm. de largo x 21 cm. de ancho x 13 cm. de alto (profundidad).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Con tapa y sujetadores en la tapa y laterales.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</w: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Color: 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Blanco fuerte (transparente).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20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27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E71" w:rsidRPr="007E3E71" w:rsidRDefault="007E3E71" w:rsidP="007E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CAJA PLÁSTICA CON TAPA TAMAÑO</w:t>
            </w: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br/>
              <w:t xml:space="preserve">MEDIANO        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                          </w:t>
            </w: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br/>
              <w:t>Material: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Plástico.</w:t>
            </w: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br/>
              <w:t xml:space="preserve">Medidas: 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Externo: 19 cm. de largo x 14 cm. de ancho x 7 cm. de alto (profundidad).</w:t>
            </w: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br/>
              <w:t xml:space="preserve">Interno: 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18,5 cm. de largo x 13,5 cm. de ancho x 6 cm. de alto (profundidad).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Con tapa incorporada</w:t>
            </w: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br/>
              <w:t xml:space="preserve">Color: </w:t>
            </w: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Blanco fuerte (transparente).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140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7E3E71" w:rsidRPr="007E3E71" w:rsidTr="00F13D89">
        <w:trPr>
          <w:trHeight w:val="375"/>
        </w:trPr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71" w:rsidRPr="007E3E71" w:rsidRDefault="007E3E71" w:rsidP="00551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>PRECIO TOTAL EN BOLIVIANOS</w:t>
            </w:r>
            <w:bookmarkStart w:id="0" w:name="_GoBack"/>
            <w:bookmarkEnd w:id="0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71" w:rsidRPr="007E3E71" w:rsidRDefault="007E3E71" w:rsidP="007E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7E3E71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</w:tbl>
    <w:p w:rsidR="005510C6" w:rsidRDefault="005510C6" w:rsidP="005510C6">
      <w:pPr>
        <w:tabs>
          <w:tab w:val="left" w:pos="284"/>
        </w:tabs>
        <w:spacing w:after="0" w:line="240" w:lineRule="auto"/>
        <w:rPr>
          <w:rFonts w:cstheme="minorHAnsi"/>
        </w:rPr>
      </w:pPr>
      <w:r w:rsidRPr="00A8469E">
        <w:rPr>
          <w:rFonts w:cstheme="minorHAnsi"/>
        </w:rPr>
        <w:lastRenderedPageBreak/>
        <w:t>Son: _______________________________________________________________00/100 BOLIVIANOS</w:t>
      </w:r>
    </w:p>
    <w:p w:rsidR="005510C6" w:rsidRDefault="005510C6" w:rsidP="005510C6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>
        <w:rPr>
          <w:rFonts w:cstheme="minorHAnsi"/>
        </w:rPr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B5DC5">
        <w:rPr>
          <w:rFonts w:cstheme="minorHAnsi"/>
        </w:rPr>
        <w:t>(Literal)</w:t>
      </w:r>
    </w:p>
    <w:p w:rsidR="005510C6" w:rsidRPr="00A8469E" w:rsidRDefault="005510C6" w:rsidP="005510C6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</w:p>
    <w:tbl>
      <w:tblPr>
        <w:tblStyle w:val="Tablaconcuadrcula"/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5510C6" w:rsidRPr="00CF1621" w:rsidTr="00600EB5">
        <w:tc>
          <w:tcPr>
            <w:tcW w:w="3402" w:type="dxa"/>
          </w:tcPr>
          <w:p w:rsidR="005510C6" w:rsidRPr="00CF1621" w:rsidRDefault="005510C6" w:rsidP="00600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5510C6" w:rsidRPr="00CF1621" w:rsidRDefault="005510C6" w:rsidP="00600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0C6" w:rsidRPr="00CF1621" w:rsidTr="00600EB5">
        <w:tc>
          <w:tcPr>
            <w:tcW w:w="3402" w:type="dxa"/>
          </w:tcPr>
          <w:p w:rsidR="005510C6" w:rsidRPr="00CF1621" w:rsidRDefault="005510C6" w:rsidP="00600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Contacto</w:t>
            </w:r>
            <w:proofErr w:type="spellEnd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5510C6" w:rsidRPr="00CF1621" w:rsidRDefault="005510C6" w:rsidP="00600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0C6" w:rsidRPr="00CF1621" w:rsidTr="00600EB5">
        <w:tc>
          <w:tcPr>
            <w:tcW w:w="3402" w:type="dxa"/>
          </w:tcPr>
          <w:p w:rsidR="005510C6" w:rsidRPr="00CF1621" w:rsidRDefault="005510C6" w:rsidP="00600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5510C6" w:rsidRPr="00CF1621" w:rsidRDefault="005510C6" w:rsidP="00600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0C6" w:rsidRPr="00CF1621" w:rsidTr="00600EB5">
        <w:tc>
          <w:tcPr>
            <w:tcW w:w="3402" w:type="dxa"/>
          </w:tcPr>
          <w:p w:rsidR="005510C6" w:rsidRPr="00CF1621" w:rsidRDefault="005510C6" w:rsidP="00600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663" w:type="dxa"/>
          </w:tcPr>
          <w:p w:rsidR="005510C6" w:rsidRPr="00CF1621" w:rsidRDefault="005510C6" w:rsidP="00600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0C6" w:rsidRPr="00CF1621" w:rsidTr="00600EB5">
        <w:tc>
          <w:tcPr>
            <w:tcW w:w="3402" w:type="dxa"/>
          </w:tcPr>
          <w:p w:rsidR="005510C6" w:rsidRPr="00CF1621" w:rsidRDefault="005510C6" w:rsidP="00600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Correo</w:t>
            </w:r>
            <w:proofErr w:type="spellEnd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663" w:type="dxa"/>
          </w:tcPr>
          <w:p w:rsidR="005510C6" w:rsidRPr="00CF1621" w:rsidRDefault="005510C6" w:rsidP="00600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0C6" w:rsidRPr="00CF1621" w:rsidTr="00600EB5">
        <w:tc>
          <w:tcPr>
            <w:tcW w:w="3402" w:type="dxa"/>
          </w:tcPr>
          <w:p w:rsidR="005510C6" w:rsidRPr="00CF1621" w:rsidRDefault="005510C6" w:rsidP="00600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NIT</w:t>
            </w:r>
          </w:p>
        </w:tc>
        <w:tc>
          <w:tcPr>
            <w:tcW w:w="6663" w:type="dxa"/>
          </w:tcPr>
          <w:p w:rsidR="005510C6" w:rsidRPr="00CF1621" w:rsidRDefault="005510C6" w:rsidP="00600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0C6" w:rsidRPr="00CF1621" w:rsidTr="00600EB5">
        <w:tc>
          <w:tcPr>
            <w:tcW w:w="3402" w:type="dxa"/>
          </w:tcPr>
          <w:p w:rsidR="005510C6" w:rsidRPr="00CF1621" w:rsidRDefault="005510C6" w:rsidP="00600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5510C6" w:rsidRPr="00CF1621" w:rsidRDefault="005510C6" w:rsidP="00600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0C6" w:rsidRPr="00CF1621" w:rsidTr="00600EB5">
        <w:tc>
          <w:tcPr>
            <w:tcW w:w="3402" w:type="dxa"/>
          </w:tcPr>
          <w:p w:rsidR="005510C6" w:rsidRPr="00CF1621" w:rsidRDefault="005510C6" w:rsidP="00600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5510C6" w:rsidRPr="00CF1621" w:rsidRDefault="005510C6" w:rsidP="00600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510C6" w:rsidRDefault="005510C6" w:rsidP="005510C6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:rsidR="005510C6" w:rsidRDefault="005510C6" w:rsidP="005510C6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:rsidR="005510C6" w:rsidRDefault="005510C6" w:rsidP="005510C6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65171F">
        <w:rPr>
          <w:rFonts w:cstheme="minorHAnsi"/>
          <w:b/>
        </w:rPr>
        <w:t>FAVOR COMPLETAR LA SIGUIENTE INFORMACIÓN:</w:t>
      </w:r>
    </w:p>
    <w:p w:rsidR="005510C6" w:rsidRPr="0065171F" w:rsidRDefault="005510C6" w:rsidP="005510C6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5510C6" w:rsidRPr="0065171F" w:rsidRDefault="005510C6" w:rsidP="005510C6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65171F">
        <w:rPr>
          <w:rFonts w:cstheme="minorHAnsi"/>
        </w:rPr>
        <w:t>Validez de la oferta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  <w:r w:rsidRPr="0065171F">
        <w:rPr>
          <w:rFonts w:cstheme="minorHAnsi"/>
        </w:rPr>
        <w:t>__________________________________</w:t>
      </w:r>
      <w:r>
        <w:rPr>
          <w:rFonts w:cstheme="minorHAnsi"/>
        </w:rPr>
        <w:t>_</w:t>
      </w:r>
    </w:p>
    <w:p w:rsidR="005510C6" w:rsidRPr="00C06A54" w:rsidRDefault="005510C6" w:rsidP="005510C6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65171F">
        <w:rPr>
          <w:rFonts w:cstheme="minorHAnsi"/>
        </w:rPr>
        <w:t>Tiempo de entrega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65171F">
        <w:rPr>
          <w:rFonts w:cstheme="minorHAnsi"/>
        </w:rPr>
        <w:t xml:space="preserve">___________________________________  </w:t>
      </w:r>
      <w:r w:rsidRPr="0065171F">
        <w:rPr>
          <w:rFonts w:cstheme="minorHAnsi"/>
          <w:b/>
        </w:rPr>
        <w:t xml:space="preserve"> </w:t>
      </w:r>
    </w:p>
    <w:p w:rsidR="005510C6" w:rsidRPr="0065171F" w:rsidRDefault="005510C6" w:rsidP="005510C6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65171F">
        <w:rPr>
          <w:rFonts w:cstheme="minorHAnsi"/>
        </w:rPr>
        <w:t>Garantía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5171F">
        <w:rPr>
          <w:rFonts w:cstheme="minorHAnsi"/>
        </w:rPr>
        <w:t>_________________________________</w:t>
      </w:r>
      <w:r>
        <w:rPr>
          <w:rFonts w:cstheme="minorHAnsi"/>
        </w:rPr>
        <w:t>__</w:t>
      </w:r>
    </w:p>
    <w:p w:rsidR="005510C6" w:rsidRPr="0065171F" w:rsidRDefault="005510C6" w:rsidP="005510C6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65171F">
        <w:rPr>
          <w:rFonts w:cstheme="minorHAnsi"/>
        </w:rPr>
        <w:t xml:space="preserve">Forma de pago: </w:t>
      </w:r>
      <w:r>
        <w:rPr>
          <w:rFonts w:cstheme="minorHAnsi"/>
        </w:rPr>
        <w:tab/>
      </w:r>
      <w:r w:rsidRPr="0065171F">
        <w:rPr>
          <w:rFonts w:cstheme="minorHAnsi"/>
        </w:rPr>
        <w:t>_______________________________</w:t>
      </w:r>
      <w:r>
        <w:rPr>
          <w:rFonts w:cstheme="minorHAnsi"/>
        </w:rPr>
        <w:t>____</w:t>
      </w:r>
    </w:p>
    <w:p w:rsidR="005510C6" w:rsidRPr="0065171F" w:rsidRDefault="005510C6" w:rsidP="005510C6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:rsidR="005510C6" w:rsidRPr="0065171F" w:rsidRDefault="005510C6" w:rsidP="005510C6">
      <w:pPr>
        <w:spacing w:after="0" w:line="240" w:lineRule="auto"/>
        <w:jc w:val="both"/>
        <w:rPr>
          <w:rFonts w:cstheme="minorHAnsi"/>
        </w:rPr>
      </w:pPr>
    </w:p>
    <w:p w:rsidR="005510C6" w:rsidRDefault="005510C6" w:rsidP="005510C6">
      <w:r w:rsidRPr="0065171F">
        <w:rPr>
          <w:rFonts w:cstheme="minorHAnsi"/>
        </w:rPr>
        <w:t>Firma del Representante Legal:</w:t>
      </w:r>
      <w:r>
        <w:rPr>
          <w:rFonts w:cstheme="minorHAnsi"/>
        </w:rPr>
        <w:t xml:space="preserve"> </w:t>
      </w:r>
      <w:r w:rsidRPr="0065171F">
        <w:rPr>
          <w:rFonts w:cstheme="minorHAnsi"/>
        </w:rPr>
        <w:t xml:space="preserve"> _______________________________________</w:t>
      </w:r>
    </w:p>
    <w:p w:rsidR="000553F1" w:rsidRDefault="000553F1"/>
    <w:sectPr w:rsidR="000553F1" w:rsidSect="005510C6">
      <w:footerReference w:type="default" r:id="rId8"/>
      <w:pgSz w:w="12240" w:h="15840"/>
      <w:pgMar w:top="851" w:right="758" w:bottom="1417" w:left="1134" w:header="70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0C6" w:rsidRDefault="005510C6" w:rsidP="005510C6">
      <w:pPr>
        <w:spacing w:after="0" w:line="240" w:lineRule="auto"/>
      </w:pPr>
      <w:r>
        <w:separator/>
      </w:r>
    </w:p>
  </w:endnote>
  <w:endnote w:type="continuationSeparator" w:id="0">
    <w:p w:rsidR="005510C6" w:rsidRDefault="005510C6" w:rsidP="0055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0C6" w:rsidRDefault="005510C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5510C6" w:rsidRDefault="005510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0C6" w:rsidRDefault="005510C6" w:rsidP="005510C6">
      <w:pPr>
        <w:spacing w:after="0" w:line="240" w:lineRule="auto"/>
      </w:pPr>
      <w:r>
        <w:separator/>
      </w:r>
    </w:p>
  </w:footnote>
  <w:footnote w:type="continuationSeparator" w:id="0">
    <w:p w:rsidR="005510C6" w:rsidRDefault="005510C6" w:rsidP="00551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3E71"/>
    <w:rsid w:val="000553F1"/>
    <w:rsid w:val="005510C6"/>
    <w:rsid w:val="007E3E71"/>
    <w:rsid w:val="00F1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B4BAFE"/>
  <w15:chartTrackingRefBased/>
  <w15:docId w15:val="{C81D1435-D8F0-43E1-B161-9F8DDE4A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1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0C6"/>
  </w:style>
  <w:style w:type="paragraph" w:styleId="Piedepgina">
    <w:name w:val="footer"/>
    <w:basedOn w:val="Normal"/>
    <w:link w:val="PiedepginaCar"/>
    <w:uiPriority w:val="99"/>
    <w:unhideWhenUsed/>
    <w:rsid w:val="00551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1557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2</cp:revision>
  <dcterms:created xsi:type="dcterms:W3CDTF">2019-07-01T22:07:00Z</dcterms:created>
  <dcterms:modified xsi:type="dcterms:W3CDTF">2019-07-01T22:23:00Z</dcterms:modified>
</cp:coreProperties>
</file>